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A30" w:rsidRPr="007A2AC9" w:rsidRDefault="00911A30" w:rsidP="00072719">
      <w:pPr>
        <w:jc w:val="right"/>
        <w:rPr>
          <w:rFonts w:ascii="Times New Roman" w:hAnsi="Times New Roman" w:cs="Times New Roman"/>
        </w:rPr>
      </w:pPr>
      <w:r w:rsidRPr="007A2AC9">
        <w:rPr>
          <w:rFonts w:ascii="Times New Roman" w:hAnsi="Times New Roman" w:cs="Times New Roman"/>
        </w:rPr>
        <w:t>Приложение 4</w:t>
      </w:r>
    </w:p>
    <w:p w:rsidR="00911A30" w:rsidRPr="007A2AC9" w:rsidRDefault="00911A30" w:rsidP="00072719">
      <w:pPr>
        <w:jc w:val="right"/>
        <w:rPr>
          <w:rFonts w:ascii="Times New Roman" w:hAnsi="Times New Roman" w:cs="Times New Roman"/>
        </w:rPr>
      </w:pPr>
      <w:r w:rsidRPr="007A2AC9">
        <w:rPr>
          <w:rFonts w:ascii="Times New Roman" w:hAnsi="Times New Roman" w:cs="Times New Roman"/>
        </w:rPr>
        <w:t xml:space="preserve">к приказу 600 </w:t>
      </w:r>
    </w:p>
    <w:p w:rsidR="00911A30" w:rsidRPr="007A2AC9" w:rsidRDefault="00911A30" w:rsidP="00072719">
      <w:pPr>
        <w:jc w:val="right"/>
        <w:rPr>
          <w:rFonts w:ascii="Times New Roman" w:hAnsi="Times New Roman" w:cs="Times New Roman"/>
        </w:rPr>
      </w:pPr>
      <w:r w:rsidRPr="007A2AC9">
        <w:rPr>
          <w:rFonts w:ascii="Times New Roman" w:hAnsi="Times New Roman" w:cs="Times New Roman"/>
        </w:rPr>
        <w:t>от 05.11.2024г.</w:t>
      </w:r>
    </w:p>
    <w:p w:rsidR="0012672D" w:rsidRPr="007A2AC9" w:rsidRDefault="0012672D" w:rsidP="00072719">
      <w:pPr>
        <w:pStyle w:val="1"/>
        <w:widowControl/>
        <w:spacing w:before="0" w:after="0"/>
        <w:rPr>
          <w:rFonts w:ascii="Times New Roman" w:hAnsi="Times New Roman" w:cs="Times New Roman"/>
          <w:color w:val="666666"/>
          <w:sz w:val="24"/>
          <w:szCs w:val="24"/>
        </w:rPr>
      </w:pPr>
    </w:p>
    <w:p w:rsidR="00232FAC" w:rsidRPr="00D04D84" w:rsidRDefault="00232FAC" w:rsidP="00072719">
      <w:pPr>
        <w:pStyle w:val="a1"/>
        <w:widowControl/>
        <w:spacing w:after="0" w:line="240" w:lineRule="auto"/>
        <w:jc w:val="center"/>
        <w:rPr>
          <w:rFonts w:ascii="Times New Roman" w:hAnsi="Times New Roman" w:cs="Times New Roman"/>
          <w:b/>
          <w:color w:val="111111"/>
        </w:rPr>
      </w:pPr>
      <w:r w:rsidRPr="00D04D84">
        <w:rPr>
          <w:rFonts w:ascii="Times New Roman" w:hAnsi="Times New Roman" w:cs="Times New Roman"/>
          <w:b/>
          <w:color w:val="111111"/>
        </w:rPr>
        <w:t>Рекомендации педагога-психолога</w:t>
      </w:r>
    </w:p>
    <w:p w:rsidR="0012672D" w:rsidRPr="00D04D84" w:rsidRDefault="00D04D84" w:rsidP="00072719">
      <w:pPr>
        <w:pStyle w:val="a1"/>
        <w:widowControl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04D84">
        <w:rPr>
          <w:rStyle w:val="a5"/>
          <w:rFonts w:ascii="Times New Roman" w:hAnsi="Times New Roman" w:cs="Times New Roman"/>
          <w:color w:val="111111"/>
        </w:rPr>
        <w:t>«</w:t>
      </w:r>
      <w:bookmarkStart w:id="0" w:name="__DdeLink__4_494555852"/>
      <w:r w:rsidR="00232FAC" w:rsidRPr="00D04D84">
        <w:rPr>
          <w:rStyle w:val="a5"/>
          <w:rFonts w:ascii="Times New Roman" w:hAnsi="Times New Roman" w:cs="Times New Roman"/>
          <w:color w:val="111111"/>
        </w:rPr>
        <w:t xml:space="preserve">Профилактика и </w:t>
      </w:r>
      <w:r w:rsidRPr="00D04D84">
        <w:rPr>
          <w:rStyle w:val="a5"/>
          <w:rFonts w:ascii="Times New Roman" w:hAnsi="Times New Roman" w:cs="Times New Roman"/>
          <w:color w:val="111111"/>
        </w:rPr>
        <w:t>разрешени</w:t>
      </w:r>
      <w:r w:rsidR="001E4695">
        <w:rPr>
          <w:rStyle w:val="a5"/>
          <w:rFonts w:ascii="Times New Roman" w:hAnsi="Times New Roman" w:cs="Times New Roman"/>
          <w:color w:val="111111"/>
        </w:rPr>
        <w:t>е</w:t>
      </w:r>
      <w:bookmarkStart w:id="1" w:name="_GoBack"/>
      <w:bookmarkEnd w:id="1"/>
      <w:r w:rsidRPr="00D04D84">
        <w:rPr>
          <w:rStyle w:val="a5"/>
          <w:rFonts w:ascii="Times New Roman" w:hAnsi="Times New Roman" w:cs="Times New Roman"/>
          <w:color w:val="111111"/>
        </w:rPr>
        <w:t xml:space="preserve"> конфликтов</w:t>
      </w:r>
      <w:bookmarkEnd w:id="0"/>
      <w:r w:rsidR="00232FAC" w:rsidRPr="00D04D84">
        <w:rPr>
          <w:rStyle w:val="a5"/>
          <w:rFonts w:ascii="Times New Roman" w:hAnsi="Times New Roman" w:cs="Times New Roman"/>
          <w:color w:val="111111"/>
        </w:rPr>
        <w:t xml:space="preserve"> в семье</w:t>
      </w:r>
      <w:r w:rsidRPr="00D04D84">
        <w:rPr>
          <w:rStyle w:val="a5"/>
          <w:rFonts w:ascii="Times New Roman" w:hAnsi="Times New Roman" w:cs="Times New Roman"/>
          <w:color w:val="111111"/>
        </w:rPr>
        <w:t>».</w:t>
      </w:r>
    </w:p>
    <w:p w:rsidR="00072719" w:rsidRDefault="00072719" w:rsidP="00072719">
      <w:pPr>
        <w:pStyle w:val="a1"/>
        <w:widowControl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072719" w:rsidRDefault="00911A30" w:rsidP="00072719">
      <w:pPr>
        <w:pStyle w:val="a1"/>
        <w:widowControl/>
        <w:spacing w:after="0" w:line="240" w:lineRule="auto"/>
        <w:rPr>
          <w:rFonts w:ascii="Times New Roman" w:hAnsi="Times New Roman" w:cs="Times New Roman"/>
          <w:b/>
          <w:color w:val="111111"/>
        </w:rPr>
      </w:pPr>
      <w:r w:rsidRPr="007A2AC9">
        <w:rPr>
          <w:rFonts w:ascii="Times New Roman" w:hAnsi="Times New Roman" w:cs="Times New Roman"/>
          <w:b/>
          <w:color w:val="000000"/>
        </w:rPr>
        <w:t>Как часто в своей жизни мы сталкиваемся с конфликтами?</w:t>
      </w:r>
      <w:r w:rsidRPr="007A2AC9">
        <w:rPr>
          <w:rFonts w:ascii="Times New Roman" w:hAnsi="Times New Roman" w:cs="Times New Roman"/>
          <w:b/>
        </w:rPr>
        <w:br/>
      </w:r>
      <w:r w:rsidRPr="007A2AC9">
        <w:rPr>
          <w:rFonts w:ascii="Times New Roman" w:hAnsi="Times New Roman" w:cs="Times New Roman"/>
          <w:color w:val="000000"/>
        </w:rPr>
        <w:t xml:space="preserve">Конфликты очень часто встречаются в нашей жизни. Мы конфликтуем дома, в школе, на улице, в магазине, на работе… конфликты возникают как с хорошо знакомыми людьми, так и с совершенно незнакомыми, например, в очереди, в транспорте. В современном обществе невозможно избежать конфликтов. А впрочем, они нужны, поскольку именно в споре рождается истина, можно сказать, что конфликты необходимы для развития ситуаций, отношений. Всем известно, что конфликт имеет пагубные последствия. Он всегда окрашен сильными эмоциями, в основном отрицательными. Конфликт сильно влияет на нервную систему человека и часто имеет «эффект последствия». Все-таки необходимо уметь предотвращать конфликты или эффективно и безболезненно для обеих сторон выходить из них. Помните: сегодня, не сумев сдержать эмоции, вы вступили в конфликт с коллегой по работе, с пассажиром в транспорте, с продавцом в магазине, а завтра, действуя подобным образом, вы вступите в конфликт с близкими людьми, </w:t>
      </w:r>
      <w:proofErr w:type="gramStart"/>
      <w:r w:rsidRPr="007A2AC9">
        <w:rPr>
          <w:rFonts w:ascii="Times New Roman" w:hAnsi="Times New Roman" w:cs="Times New Roman"/>
          <w:color w:val="000000"/>
        </w:rPr>
        <w:t>с</w:t>
      </w:r>
      <w:proofErr w:type="gramEnd"/>
      <w:r w:rsidRPr="007A2AC9">
        <w:rPr>
          <w:rFonts w:ascii="Times New Roman" w:hAnsi="Times New Roman" w:cs="Times New Roman"/>
          <w:color w:val="000000"/>
        </w:rPr>
        <w:t xml:space="preserve"> теми, кто вам очень дорог. В случае если вы не сумеете достойно выйти из конфликта, вы испортите отношения надолго или, кто знает, может, навсегда.</w:t>
      </w:r>
      <w:r w:rsidRPr="007A2AC9">
        <w:rPr>
          <w:rFonts w:ascii="Times New Roman" w:hAnsi="Times New Roman" w:cs="Times New Roman"/>
        </w:rPr>
        <w:br/>
      </w:r>
      <w:r w:rsidRPr="007A2AC9">
        <w:rPr>
          <w:rFonts w:ascii="Times New Roman" w:hAnsi="Times New Roman" w:cs="Times New Roman"/>
          <w:color w:val="000000"/>
        </w:rPr>
        <w:t>Таким образом, если человек научится достойно выходить из конфликта или предупреждать его, то это умение он будет использовать и дома, и на улице, и на работе.</w:t>
      </w:r>
      <w:r w:rsidRPr="007A2AC9">
        <w:rPr>
          <w:rFonts w:ascii="Times New Roman" w:hAnsi="Times New Roman" w:cs="Times New Roman"/>
        </w:rPr>
        <w:br/>
      </w:r>
    </w:p>
    <w:p w:rsidR="00232FAC" w:rsidRPr="007A2AC9" w:rsidRDefault="00D04D84" w:rsidP="00072719">
      <w:pPr>
        <w:pStyle w:val="a1"/>
        <w:widowControl/>
        <w:spacing w:after="0" w:line="240" w:lineRule="auto"/>
        <w:rPr>
          <w:rFonts w:ascii="Times New Roman" w:hAnsi="Times New Roman" w:cs="Times New Roman"/>
          <w:color w:val="111111"/>
        </w:rPr>
      </w:pPr>
      <w:r w:rsidRPr="007A2AC9">
        <w:rPr>
          <w:rFonts w:ascii="Times New Roman" w:hAnsi="Times New Roman" w:cs="Times New Roman"/>
          <w:b/>
          <w:color w:val="111111"/>
        </w:rPr>
        <w:t>Что такое конфликт?</w:t>
      </w:r>
      <w:r w:rsidRPr="007A2AC9">
        <w:rPr>
          <w:rFonts w:ascii="Times New Roman" w:hAnsi="Times New Roman" w:cs="Times New Roman"/>
          <w:color w:val="111111"/>
        </w:rPr>
        <w:t xml:space="preserve"> </w:t>
      </w:r>
    </w:p>
    <w:p w:rsidR="0012672D" w:rsidRPr="007A2AC9" w:rsidRDefault="00D04D84" w:rsidP="00072719">
      <w:pPr>
        <w:pStyle w:val="a1"/>
        <w:widowControl/>
        <w:spacing w:after="0" w:line="240" w:lineRule="auto"/>
        <w:rPr>
          <w:rFonts w:ascii="Times New Roman" w:hAnsi="Times New Roman" w:cs="Times New Roman"/>
        </w:rPr>
      </w:pPr>
      <w:r w:rsidRPr="007A2AC9">
        <w:rPr>
          <w:rFonts w:ascii="Times New Roman" w:hAnsi="Times New Roman" w:cs="Times New Roman"/>
          <w:color w:val="111111"/>
        </w:rPr>
        <w:t>Конфликт – это опасение хотя бы одной стороны, что её интересы нарушает, ущемляет, игнорирует другая сторона. Конфликты – это спор, ссора, скандал, в которых стороны не скупятся на взаимные упрёки и оскорбления.</w:t>
      </w:r>
    </w:p>
    <w:p w:rsidR="0012672D" w:rsidRPr="007A2AC9" w:rsidRDefault="00D04D84" w:rsidP="00072719">
      <w:pPr>
        <w:pStyle w:val="a1"/>
        <w:widowControl/>
        <w:spacing w:after="0" w:line="240" w:lineRule="auto"/>
        <w:rPr>
          <w:rFonts w:ascii="Times New Roman" w:hAnsi="Times New Roman" w:cs="Times New Roman"/>
          <w:color w:val="111111"/>
        </w:rPr>
      </w:pPr>
      <w:r w:rsidRPr="007A2AC9">
        <w:rPr>
          <w:rFonts w:ascii="Times New Roman" w:hAnsi="Times New Roman" w:cs="Times New Roman"/>
          <w:color w:val="111111"/>
        </w:rPr>
        <w:t>Самое страшное в конфликте – это чувства, которые испытывают люди друг к другу.</w:t>
      </w:r>
    </w:p>
    <w:p w:rsidR="0012672D" w:rsidRPr="007A2AC9" w:rsidRDefault="00D04D84" w:rsidP="00072719">
      <w:pPr>
        <w:pStyle w:val="a1"/>
        <w:widowControl/>
        <w:spacing w:after="0" w:line="240" w:lineRule="auto"/>
        <w:rPr>
          <w:rFonts w:ascii="Times New Roman" w:hAnsi="Times New Roman" w:cs="Times New Roman"/>
          <w:color w:val="111111"/>
        </w:rPr>
      </w:pPr>
      <w:r w:rsidRPr="007A2AC9">
        <w:rPr>
          <w:rFonts w:ascii="Times New Roman" w:hAnsi="Times New Roman" w:cs="Times New Roman"/>
          <w:color w:val="111111"/>
        </w:rPr>
        <w:t>Страх, злоба, обида, ненависть – главные чувства конфликтов.</w:t>
      </w:r>
    </w:p>
    <w:p w:rsidR="0012672D" w:rsidRPr="007A2AC9" w:rsidRDefault="00D04D84" w:rsidP="00072719">
      <w:pPr>
        <w:pStyle w:val="a1"/>
        <w:widowControl/>
        <w:spacing w:after="0" w:line="240" w:lineRule="auto"/>
        <w:rPr>
          <w:rFonts w:ascii="Times New Roman" w:hAnsi="Times New Roman" w:cs="Times New Roman"/>
          <w:color w:val="111111"/>
        </w:rPr>
      </w:pPr>
      <w:r w:rsidRPr="007A2AC9">
        <w:rPr>
          <w:rFonts w:ascii="Times New Roman" w:hAnsi="Times New Roman" w:cs="Times New Roman"/>
          <w:color w:val="111111"/>
        </w:rPr>
        <w:t>Без конфликтов жизнь невозможна, нужно научиться их конструктивно разрешать.</w:t>
      </w:r>
    </w:p>
    <w:p w:rsidR="0012672D" w:rsidRPr="007A2AC9" w:rsidRDefault="00D04D84" w:rsidP="00072719">
      <w:pPr>
        <w:pStyle w:val="a1"/>
        <w:widowControl/>
        <w:spacing w:after="0" w:line="240" w:lineRule="auto"/>
        <w:rPr>
          <w:rFonts w:ascii="Times New Roman" w:hAnsi="Times New Roman" w:cs="Times New Roman"/>
          <w:color w:val="111111"/>
        </w:rPr>
      </w:pPr>
      <w:r w:rsidRPr="007A2AC9">
        <w:rPr>
          <w:rFonts w:ascii="Times New Roman" w:hAnsi="Times New Roman" w:cs="Times New Roman"/>
          <w:color w:val="111111"/>
        </w:rPr>
        <w:t>Для того</w:t>
      </w:r>
      <w:proofErr w:type="gramStart"/>
      <w:r w:rsidRPr="007A2AC9">
        <w:rPr>
          <w:rFonts w:ascii="Times New Roman" w:hAnsi="Times New Roman" w:cs="Times New Roman"/>
          <w:color w:val="111111"/>
        </w:rPr>
        <w:t>,</w:t>
      </w:r>
      <w:proofErr w:type="gramEnd"/>
      <w:r w:rsidRPr="007A2AC9">
        <w:rPr>
          <w:rFonts w:ascii="Times New Roman" w:hAnsi="Times New Roman" w:cs="Times New Roman"/>
          <w:color w:val="111111"/>
        </w:rPr>
        <w:t xml:space="preserve"> чтобы научиться разрешать конфликтную ситуацию, нужно научиться осознавать масштабы и детали разногласий и открыто обсуждать их. Заглаживание конфликтной ситуации, уход от ее решения может привести к проблемам куда более серьезным:</w:t>
      </w:r>
    </w:p>
    <w:p w:rsidR="0012672D" w:rsidRPr="007A2AC9" w:rsidRDefault="00D04D84" w:rsidP="00072719">
      <w:pPr>
        <w:pStyle w:val="a1"/>
        <w:widowControl/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color w:val="111111"/>
        </w:rPr>
      </w:pPr>
      <w:r w:rsidRPr="007A2AC9">
        <w:rPr>
          <w:rFonts w:ascii="Times New Roman" w:hAnsi="Times New Roman" w:cs="Times New Roman"/>
          <w:color w:val="111111"/>
        </w:rPr>
        <w:t>проблемы физического плана, связанные со здоровьем;</w:t>
      </w:r>
    </w:p>
    <w:p w:rsidR="0012672D" w:rsidRPr="007A2AC9" w:rsidRDefault="00D04D84" w:rsidP="00072719">
      <w:pPr>
        <w:pStyle w:val="a1"/>
        <w:widowControl/>
        <w:numPr>
          <w:ilvl w:val="0"/>
          <w:numId w:val="1"/>
        </w:num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color w:val="111111"/>
        </w:rPr>
      </w:pPr>
      <w:r w:rsidRPr="007A2AC9">
        <w:rPr>
          <w:rFonts w:ascii="Times New Roman" w:hAnsi="Times New Roman" w:cs="Times New Roman"/>
          <w:color w:val="111111"/>
        </w:rPr>
        <w:t>проблемы психологического плана (уход в себя, в свою душевную боль, изменение характера человека, психическое расстройство, суицид и т. д.);</w:t>
      </w:r>
    </w:p>
    <w:p w:rsidR="0012672D" w:rsidRPr="007A2AC9" w:rsidRDefault="00D04D84" w:rsidP="00072719">
      <w:pPr>
        <w:pStyle w:val="a1"/>
        <w:widowControl/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color w:val="111111"/>
        </w:rPr>
      </w:pPr>
      <w:r w:rsidRPr="007A2AC9">
        <w:rPr>
          <w:rFonts w:ascii="Times New Roman" w:hAnsi="Times New Roman" w:cs="Times New Roman"/>
          <w:color w:val="111111"/>
        </w:rPr>
        <w:t>проблемы социального плана (потеря семьи, развод, потеря работы, потеря себя).</w:t>
      </w:r>
    </w:p>
    <w:p w:rsidR="00D04D84" w:rsidRDefault="00D04D84" w:rsidP="00072719">
      <w:pPr>
        <w:pStyle w:val="a1"/>
        <w:widowControl/>
        <w:spacing w:after="0" w:line="240" w:lineRule="auto"/>
        <w:rPr>
          <w:rFonts w:ascii="Times New Roman" w:hAnsi="Times New Roman" w:cs="Times New Roman"/>
          <w:b/>
          <w:color w:val="111111"/>
        </w:rPr>
      </w:pPr>
    </w:p>
    <w:p w:rsidR="0012672D" w:rsidRPr="007A2AC9" w:rsidRDefault="00D04D84" w:rsidP="00072719">
      <w:pPr>
        <w:pStyle w:val="a1"/>
        <w:widowControl/>
        <w:spacing w:after="0" w:line="240" w:lineRule="auto"/>
        <w:rPr>
          <w:rFonts w:ascii="Times New Roman" w:hAnsi="Times New Roman" w:cs="Times New Roman"/>
          <w:b/>
          <w:color w:val="111111"/>
        </w:rPr>
      </w:pPr>
      <w:r w:rsidRPr="007A2AC9">
        <w:rPr>
          <w:rFonts w:ascii="Times New Roman" w:hAnsi="Times New Roman" w:cs="Times New Roman"/>
          <w:b/>
          <w:color w:val="111111"/>
        </w:rPr>
        <w:t>Причины конфликтов родителей с подростками</w:t>
      </w:r>
    </w:p>
    <w:p w:rsidR="0012672D" w:rsidRPr="007A2AC9" w:rsidRDefault="00D04D84" w:rsidP="00072719">
      <w:pPr>
        <w:pStyle w:val="a1"/>
        <w:widowControl/>
        <w:spacing w:after="0" w:line="240" w:lineRule="auto"/>
        <w:rPr>
          <w:rFonts w:ascii="Times New Roman" w:hAnsi="Times New Roman" w:cs="Times New Roman"/>
          <w:color w:val="111111"/>
          <w:u w:val="single"/>
        </w:rPr>
      </w:pPr>
      <w:r w:rsidRPr="007A2AC9">
        <w:rPr>
          <w:rFonts w:ascii="Times New Roman" w:hAnsi="Times New Roman" w:cs="Times New Roman"/>
          <w:color w:val="111111"/>
          <w:u w:val="single"/>
        </w:rPr>
        <w:t>Подростки в конфликте:</w:t>
      </w:r>
    </w:p>
    <w:p w:rsidR="0012672D" w:rsidRPr="007A2AC9" w:rsidRDefault="00D04D84" w:rsidP="00072719">
      <w:pPr>
        <w:pStyle w:val="a1"/>
        <w:widowControl/>
        <w:spacing w:after="0" w:line="240" w:lineRule="auto"/>
        <w:rPr>
          <w:rFonts w:ascii="Times New Roman" w:hAnsi="Times New Roman" w:cs="Times New Roman"/>
          <w:color w:val="111111"/>
        </w:rPr>
      </w:pPr>
      <w:r w:rsidRPr="007A2AC9">
        <w:rPr>
          <w:rFonts w:ascii="Times New Roman" w:hAnsi="Times New Roman" w:cs="Times New Roman"/>
          <w:color w:val="111111"/>
        </w:rPr>
        <w:t>1. Кризис переходного возраста;</w:t>
      </w:r>
    </w:p>
    <w:p w:rsidR="0012672D" w:rsidRPr="007A2AC9" w:rsidRDefault="00D04D84" w:rsidP="00072719">
      <w:pPr>
        <w:pStyle w:val="a1"/>
        <w:widowControl/>
        <w:spacing w:after="0" w:line="240" w:lineRule="auto"/>
        <w:rPr>
          <w:rFonts w:ascii="Times New Roman" w:hAnsi="Times New Roman" w:cs="Times New Roman"/>
          <w:color w:val="111111"/>
        </w:rPr>
      </w:pPr>
      <w:r w:rsidRPr="007A2AC9">
        <w:rPr>
          <w:rFonts w:ascii="Times New Roman" w:hAnsi="Times New Roman" w:cs="Times New Roman"/>
          <w:color w:val="111111"/>
        </w:rPr>
        <w:t>2. Стремление к самостоятельности и самоопределению;</w:t>
      </w:r>
    </w:p>
    <w:p w:rsidR="0012672D" w:rsidRPr="007A2AC9" w:rsidRDefault="00D04D84" w:rsidP="00072719">
      <w:pPr>
        <w:pStyle w:val="a1"/>
        <w:widowControl/>
        <w:spacing w:after="0" w:line="240" w:lineRule="auto"/>
        <w:rPr>
          <w:rFonts w:ascii="Times New Roman" w:hAnsi="Times New Roman" w:cs="Times New Roman"/>
          <w:color w:val="111111"/>
        </w:rPr>
      </w:pPr>
      <w:r w:rsidRPr="007A2AC9">
        <w:rPr>
          <w:rFonts w:ascii="Times New Roman" w:hAnsi="Times New Roman" w:cs="Times New Roman"/>
          <w:color w:val="111111"/>
        </w:rPr>
        <w:t>3. Требование большей автономии во всем — от одежды до помещения;</w:t>
      </w:r>
    </w:p>
    <w:p w:rsidR="0012672D" w:rsidRPr="007A2AC9" w:rsidRDefault="00D04D84" w:rsidP="00072719">
      <w:pPr>
        <w:pStyle w:val="a1"/>
        <w:widowControl/>
        <w:spacing w:after="0" w:line="240" w:lineRule="auto"/>
        <w:rPr>
          <w:rFonts w:ascii="Times New Roman" w:hAnsi="Times New Roman" w:cs="Times New Roman"/>
          <w:color w:val="111111"/>
        </w:rPr>
      </w:pPr>
      <w:r w:rsidRPr="007A2AC9">
        <w:rPr>
          <w:rFonts w:ascii="Times New Roman" w:hAnsi="Times New Roman" w:cs="Times New Roman"/>
          <w:color w:val="111111"/>
        </w:rPr>
        <w:t>4. Привычка к конфликту, воспитанная поведением взрослых в семье;</w:t>
      </w:r>
    </w:p>
    <w:p w:rsidR="0012672D" w:rsidRPr="007A2AC9" w:rsidRDefault="00D04D84" w:rsidP="00072719">
      <w:pPr>
        <w:pStyle w:val="a1"/>
        <w:widowControl/>
        <w:spacing w:after="0" w:line="240" w:lineRule="auto"/>
        <w:rPr>
          <w:rFonts w:ascii="Times New Roman" w:hAnsi="Times New Roman" w:cs="Times New Roman"/>
          <w:color w:val="111111"/>
        </w:rPr>
      </w:pPr>
      <w:r w:rsidRPr="007A2AC9">
        <w:rPr>
          <w:rFonts w:ascii="Times New Roman" w:hAnsi="Times New Roman" w:cs="Times New Roman"/>
          <w:color w:val="111111"/>
        </w:rPr>
        <w:t>5. Бравирование подростка своими правами перед сверстниками и авторитетными для него людьми</w:t>
      </w:r>
    </w:p>
    <w:p w:rsidR="0012672D" w:rsidRPr="007A2AC9" w:rsidRDefault="00D04D84" w:rsidP="00072719">
      <w:pPr>
        <w:pStyle w:val="a1"/>
        <w:widowControl/>
        <w:spacing w:after="0" w:line="240" w:lineRule="auto"/>
        <w:rPr>
          <w:rFonts w:ascii="Times New Roman" w:hAnsi="Times New Roman" w:cs="Times New Roman"/>
          <w:color w:val="111111"/>
        </w:rPr>
      </w:pPr>
      <w:r w:rsidRPr="007A2AC9">
        <w:rPr>
          <w:rFonts w:ascii="Times New Roman" w:hAnsi="Times New Roman" w:cs="Times New Roman"/>
          <w:color w:val="111111"/>
        </w:rPr>
        <w:t>. </w:t>
      </w:r>
      <w:r w:rsidRPr="007A2AC9">
        <w:rPr>
          <w:rFonts w:ascii="Times New Roman" w:hAnsi="Times New Roman" w:cs="Times New Roman"/>
          <w:color w:val="111111"/>
          <w:u w:val="single"/>
        </w:rPr>
        <w:t>Родители в конфликте:</w:t>
      </w:r>
    </w:p>
    <w:p w:rsidR="0012672D" w:rsidRPr="007A2AC9" w:rsidRDefault="00D04D84" w:rsidP="00072719">
      <w:pPr>
        <w:pStyle w:val="a1"/>
        <w:widowControl/>
        <w:spacing w:after="0" w:line="240" w:lineRule="auto"/>
        <w:rPr>
          <w:rFonts w:ascii="Times New Roman" w:hAnsi="Times New Roman" w:cs="Times New Roman"/>
          <w:color w:val="111111"/>
        </w:rPr>
      </w:pPr>
      <w:r w:rsidRPr="007A2AC9">
        <w:rPr>
          <w:rFonts w:ascii="Times New Roman" w:hAnsi="Times New Roman" w:cs="Times New Roman"/>
          <w:color w:val="111111"/>
        </w:rPr>
        <w:t>1. Нежелание признавать, что ребенок стал взрослым;</w:t>
      </w:r>
    </w:p>
    <w:p w:rsidR="0012672D" w:rsidRPr="007A2AC9" w:rsidRDefault="00D04D84" w:rsidP="00072719">
      <w:pPr>
        <w:pStyle w:val="a1"/>
        <w:widowControl/>
        <w:spacing w:after="0" w:line="240" w:lineRule="auto"/>
        <w:rPr>
          <w:rFonts w:ascii="Times New Roman" w:hAnsi="Times New Roman" w:cs="Times New Roman"/>
          <w:color w:val="111111"/>
        </w:rPr>
      </w:pPr>
      <w:r w:rsidRPr="007A2AC9">
        <w:rPr>
          <w:rFonts w:ascii="Times New Roman" w:hAnsi="Times New Roman" w:cs="Times New Roman"/>
          <w:color w:val="111111"/>
        </w:rPr>
        <w:t>2. Боязнь выпустить ребенка из гнезда, неверие в его силы;</w:t>
      </w:r>
    </w:p>
    <w:p w:rsidR="0012672D" w:rsidRPr="007A2AC9" w:rsidRDefault="00D04D84" w:rsidP="00072719">
      <w:pPr>
        <w:pStyle w:val="a1"/>
        <w:widowControl/>
        <w:spacing w:after="0" w:line="240" w:lineRule="auto"/>
        <w:rPr>
          <w:rFonts w:ascii="Times New Roman" w:hAnsi="Times New Roman" w:cs="Times New Roman"/>
          <w:color w:val="111111"/>
        </w:rPr>
      </w:pPr>
      <w:r w:rsidRPr="007A2AC9">
        <w:rPr>
          <w:rFonts w:ascii="Times New Roman" w:hAnsi="Times New Roman" w:cs="Times New Roman"/>
          <w:color w:val="111111"/>
        </w:rPr>
        <w:t>3. Проецирование поведения ребенка на себя в его возрасте;</w:t>
      </w:r>
    </w:p>
    <w:p w:rsidR="0012672D" w:rsidRPr="007A2AC9" w:rsidRDefault="00D04D84" w:rsidP="00072719">
      <w:pPr>
        <w:pStyle w:val="a1"/>
        <w:widowControl/>
        <w:spacing w:after="0" w:line="240" w:lineRule="auto"/>
        <w:rPr>
          <w:rFonts w:ascii="Times New Roman" w:hAnsi="Times New Roman" w:cs="Times New Roman"/>
          <w:color w:val="111111"/>
        </w:rPr>
      </w:pPr>
      <w:r w:rsidRPr="007A2AC9">
        <w:rPr>
          <w:rFonts w:ascii="Times New Roman" w:hAnsi="Times New Roman" w:cs="Times New Roman"/>
          <w:color w:val="111111"/>
        </w:rPr>
        <w:t>4. Борьба за собственную власть и авторитетность;</w:t>
      </w:r>
    </w:p>
    <w:p w:rsidR="0012672D" w:rsidRPr="007A2AC9" w:rsidRDefault="00D04D84" w:rsidP="00072719">
      <w:pPr>
        <w:pStyle w:val="a1"/>
        <w:widowControl/>
        <w:spacing w:after="0" w:line="240" w:lineRule="auto"/>
        <w:rPr>
          <w:rFonts w:ascii="Times New Roman" w:hAnsi="Times New Roman" w:cs="Times New Roman"/>
          <w:color w:val="111111"/>
        </w:rPr>
      </w:pPr>
      <w:r w:rsidRPr="007A2AC9">
        <w:rPr>
          <w:rFonts w:ascii="Times New Roman" w:hAnsi="Times New Roman" w:cs="Times New Roman"/>
          <w:color w:val="111111"/>
        </w:rPr>
        <w:t>5. Отсутствие понимания между</w:t>
      </w:r>
      <w:r w:rsidR="00417DAD" w:rsidRPr="007A2AC9">
        <w:rPr>
          <w:rFonts w:ascii="Times New Roman" w:hAnsi="Times New Roman" w:cs="Times New Roman"/>
          <w:color w:val="111111"/>
        </w:rPr>
        <w:t xml:space="preserve"> взрослыми в воспитании ребенка.</w:t>
      </w:r>
    </w:p>
    <w:p w:rsidR="00072719" w:rsidRDefault="00072719" w:rsidP="00072719">
      <w:pPr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04D84" w:rsidRDefault="00D04D84" w:rsidP="007144F4">
      <w:pPr>
        <w:pStyle w:val="ab"/>
        <w:shd w:val="clear" w:color="auto" w:fill="FFFFFF"/>
        <w:spacing w:before="0" w:beforeAutospacing="0" w:after="0" w:afterAutospacing="0"/>
        <w:ind w:left="720"/>
        <w:rPr>
          <w:b/>
          <w:bCs/>
          <w:color w:val="202020"/>
        </w:rPr>
      </w:pPr>
    </w:p>
    <w:p w:rsidR="007144F4" w:rsidRPr="007144F4" w:rsidRDefault="007144F4" w:rsidP="007144F4">
      <w:pPr>
        <w:pStyle w:val="ab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7A2AC9">
        <w:rPr>
          <w:b/>
          <w:bCs/>
          <w:color w:val="202020"/>
        </w:rPr>
        <w:lastRenderedPageBreak/>
        <w:t>Есть несколько правил работы с конфликтными ситуациями:</w:t>
      </w:r>
    </w:p>
    <w:p w:rsidR="00072719" w:rsidRDefault="00072719" w:rsidP="00072719">
      <w:pPr>
        <w:pStyle w:val="ab"/>
        <w:shd w:val="clear" w:color="auto" w:fill="FFFFFF"/>
        <w:spacing w:before="0" w:beforeAutospacing="0" w:after="0" w:afterAutospacing="0"/>
        <w:ind w:firstLine="284"/>
        <w:rPr>
          <w:b/>
          <w:bCs/>
          <w:color w:val="202020"/>
        </w:rPr>
      </w:pPr>
    </w:p>
    <w:p w:rsidR="00717BA5" w:rsidRDefault="00717BA5" w:rsidP="00072719">
      <w:pPr>
        <w:pStyle w:val="ab"/>
        <w:shd w:val="clear" w:color="auto" w:fill="FFFFFF"/>
        <w:spacing w:before="0" w:beforeAutospacing="0" w:after="0" w:afterAutospacing="0"/>
        <w:ind w:firstLine="284"/>
        <w:rPr>
          <w:b/>
          <w:bCs/>
          <w:color w:val="202020"/>
        </w:rPr>
      </w:pPr>
      <w:r>
        <w:rPr>
          <w:b/>
          <w:bCs/>
          <w:color w:val="202020"/>
        </w:rPr>
        <w:t>Не пытайтесь решить проблему немедленно – анализируйте и задавайте вопросы.</w:t>
      </w:r>
    </w:p>
    <w:p w:rsidR="00717BA5" w:rsidRDefault="00717BA5" w:rsidP="00072719">
      <w:pPr>
        <w:pStyle w:val="ab"/>
        <w:shd w:val="clear" w:color="auto" w:fill="FFFFFF"/>
        <w:spacing w:before="0" w:beforeAutospacing="0" w:after="0" w:afterAutospacing="0"/>
        <w:ind w:firstLine="284"/>
        <w:rPr>
          <w:bCs/>
          <w:color w:val="202020"/>
        </w:rPr>
      </w:pPr>
      <w:r>
        <w:rPr>
          <w:bCs/>
          <w:color w:val="202020"/>
        </w:rPr>
        <w:t>Всегда есть соблазн как можно быстрее «разрядить ситуацию», ведь кажется, что конфликтов в любя</w:t>
      </w:r>
      <w:r w:rsidR="007144F4">
        <w:rPr>
          <w:bCs/>
          <w:color w:val="202020"/>
        </w:rPr>
        <w:t>щей семье быть не должно</w:t>
      </w:r>
      <w:r>
        <w:rPr>
          <w:bCs/>
          <w:color w:val="202020"/>
        </w:rPr>
        <w:t xml:space="preserve">. На самом деле, быстрое «сворачивание конфликта» не дает возможности </w:t>
      </w:r>
      <w:r w:rsidR="007144F4">
        <w:rPr>
          <w:bCs/>
          <w:color w:val="202020"/>
        </w:rPr>
        <w:t>понять чужую точку зрения и осознать происходящее. В каждом конфликте есть скрытая часть, поэтому первая реакция часто ошибочна.</w:t>
      </w:r>
    </w:p>
    <w:p w:rsidR="007144F4" w:rsidRDefault="007144F4" w:rsidP="00072719">
      <w:pPr>
        <w:pStyle w:val="ab"/>
        <w:shd w:val="clear" w:color="auto" w:fill="FFFFFF"/>
        <w:spacing w:before="0" w:beforeAutospacing="0" w:after="0" w:afterAutospacing="0"/>
        <w:ind w:firstLine="284"/>
        <w:rPr>
          <w:bCs/>
          <w:color w:val="202020"/>
        </w:rPr>
      </w:pPr>
      <w:r>
        <w:rPr>
          <w:bCs/>
          <w:color w:val="202020"/>
        </w:rPr>
        <w:t>Разные представления о ситуации, глубокие переживания, сокровенные мысли -  все это не лежит на поверхности. Необходимо время, чтобы понять истинные причины разногласий. Ведь дочь могла забыть сходить в магазин не потому, что она «лентяйка» или «издевается», а потому, что очень переживает из-за ссоры с подругой. Конечно, от родителей не требуется копаться во внутреннем мире ребенка, это нормально, что дети не все рассказывают родителям, иначе как они станут независимыми и самостоятельными?</w:t>
      </w:r>
    </w:p>
    <w:p w:rsidR="007144F4" w:rsidRDefault="007144F4" w:rsidP="00072719">
      <w:pPr>
        <w:pStyle w:val="ab"/>
        <w:shd w:val="clear" w:color="auto" w:fill="FFFFFF"/>
        <w:spacing w:before="0" w:beforeAutospacing="0" w:after="0" w:afterAutospacing="0"/>
        <w:ind w:firstLine="284"/>
        <w:rPr>
          <w:bCs/>
          <w:color w:val="202020"/>
        </w:rPr>
      </w:pPr>
      <w:r>
        <w:rPr>
          <w:bCs/>
          <w:color w:val="202020"/>
        </w:rPr>
        <w:t>Ело родителе</w:t>
      </w:r>
      <w:proofErr w:type="gramStart"/>
      <w:r>
        <w:rPr>
          <w:bCs/>
          <w:color w:val="202020"/>
        </w:rPr>
        <w:t>й-</w:t>
      </w:r>
      <w:proofErr w:type="gramEnd"/>
      <w:r>
        <w:rPr>
          <w:bCs/>
          <w:color w:val="202020"/>
        </w:rPr>
        <w:t xml:space="preserve"> внимательно наблюдать, слушать и анализировать, в для этого нужно воспринимать конфликт не как проблему, а как задачу для решения.</w:t>
      </w:r>
    </w:p>
    <w:p w:rsidR="00D04D84" w:rsidRDefault="00D04D84" w:rsidP="00072719">
      <w:pPr>
        <w:pStyle w:val="ab"/>
        <w:shd w:val="clear" w:color="auto" w:fill="FFFFFF"/>
        <w:spacing w:before="0" w:beforeAutospacing="0" w:after="0" w:afterAutospacing="0"/>
        <w:ind w:firstLine="284"/>
        <w:rPr>
          <w:bCs/>
          <w:color w:val="202020"/>
        </w:rPr>
      </w:pPr>
    </w:p>
    <w:p w:rsidR="00C203D7" w:rsidRDefault="007A2AC9" w:rsidP="00072719">
      <w:pPr>
        <w:pStyle w:val="ab"/>
        <w:shd w:val="clear" w:color="auto" w:fill="FFFFFF"/>
        <w:spacing w:before="0" w:beforeAutospacing="0" w:after="0" w:afterAutospacing="0"/>
        <w:ind w:firstLine="284"/>
        <w:rPr>
          <w:color w:val="202020"/>
        </w:rPr>
      </w:pPr>
      <w:r w:rsidRPr="007A2AC9">
        <w:rPr>
          <w:b/>
          <w:bCs/>
          <w:color w:val="202020"/>
        </w:rPr>
        <w:t>Возьмите паузу и справьтесь с эмоциями.</w:t>
      </w:r>
      <w:r w:rsidRPr="007A2AC9">
        <w:rPr>
          <w:color w:val="202020"/>
        </w:rPr>
        <w:t> </w:t>
      </w:r>
    </w:p>
    <w:p w:rsidR="00072719" w:rsidRDefault="007A2AC9" w:rsidP="00072719">
      <w:pPr>
        <w:pStyle w:val="ab"/>
        <w:shd w:val="clear" w:color="auto" w:fill="FFFFFF"/>
        <w:spacing w:before="0" w:beforeAutospacing="0" w:after="0" w:afterAutospacing="0"/>
        <w:ind w:firstLine="284"/>
        <w:rPr>
          <w:color w:val="202020"/>
        </w:rPr>
      </w:pPr>
      <w:r w:rsidRPr="007A2AC9">
        <w:rPr>
          <w:color w:val="202020"/>
        </w:rPr>
        <w:t>Часто разобраться в конфликтной ситуации мешают эмоции, когда родитель испытывает приступы гнева, раздражения и бессилия. Умение «досчитать до десят</w:t>
      </w:r>
      <w:r w:rsidR="007144F4">
        <w:rPr>
          <w:color w:val="202020"/>
        </w:rPr>
        <w:t xml:space="preserve">и» и выдержать паузу (например, </w:t>
      </w:r>
      <w:r w:rsidR="00072719">
        <w:rPr>
          <w:color w:val="202020"/>
        </w:rPr>
        <w:t>«</w:t>
      </w:r>
      <w:r w:rsidRPr="007A2AC9">
        <w:rPr>
          <w:color w:val="202020"/>
        </w:rPr>
        <w:t>Сейчас я не могу говорить, обсудим это за ужином») помогут взять ситуацию под контроль. </w:t>
      </w:r>
    </w:p>
    <w:p w:rsidR="007A2AC9" w:rsidRPr="007A2AC9" w:rsidRDefault="007A2AC9" w:rsidP="00072719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7A2AC9">
        <w:rPr>
          <w:color w:val="202020"/>
        </w:rPr>
        <w:t>Кро</w:t>
      </w:r>
      <w:r w:rsidR="00072719">
        <w:rPr>
          <w:color w:val="202020"/>
        </w:rPr>
        <w:t>м</w:t>
      </w:r>
      <w:r w:rsidRPr="007A2AC9">
        <w:rPr>
          <w:color w:val="202020"/>
        </w:rPr>
        <w:t>е того, полезно быть</w:t>
      </w:r>
      <w:r w:rsidR="00072719">
        <w:rPr>
          <w:color w:val="202020"/>
        </w:rPr>
        <w:t xml:space="preserve"> в контакте со своими эмоциями: </w:t>
      </w:r>
      <w:r w:rsidRPr="007A2AC9">
        <w:rPr>
          <w:color w:val="202020"/>
        </w:rPr>
        <w:t>отслеживать в каких именно ситуациях возникают неприятные </w:t>
      </w:r>
      <w:proofErr w:type="gramStart"/>
      <w:r w:rsidRPr="007A2AC9">
        <w:rPr>
          <w:color w:val="202020"/>
        </w:rPr>
        <w:t>ощущения</w:t>
      </w:r>
      <w:proofErr w:type="gramEnd"/>
      <w:r w:rsidRPr="007A2AC9">
        <w:rPr>
          <w:color w:val="202020"/>
        </w:rPr>
        <w:t> и анализировать почему так происходит? Очень часто это связанно с собственными детскими переживаниями и неприятными ситуациями, в которые мы попадали. Но здесь надо понимать, что ребенок не должен становиться заложником наших нерешенных проблем.</w:t>
      </w:r>
    </w:p>
    <w:p w:rsidR="007A2AC9" w:rsidRDefault="007A2AC9" w:rsidP="00072719">
      <w:pPr>
        <w:pStyle w:val="ab"/>
        <w:shd w:val="clear" w:color="auto" w:fill="FFFFFF"/>
        <w:spacing w:before="0" w:beforeAutospacing="0" w:after="0" w:afterAutospacing="0"/>
        <w:ind w:firstLine="284"/>
        <w:rPr>
          <w:color w:val="202020"/>
        </w:rPr>
      </w:pPr>
      <w:r w:rsidRPr="007A2AC9">
        <w:rPr>
          <w:color w:val="202020"/>
        </w:rPr>
        <w:t>Если одни и те же конфликтные ситуации повторяются, стоит задуматься об установлении четких правил и договоренностей. Если и родитель, и ребенок понимают «что можно, а что нельзя», то и эмоциональных вспышек будет меньше.</w:t>
      </w:r>
    </w:p>
    <w:p w:rsidR="00717BA5" w:rsidRDefault="00717BA5" w:rsidP="00072719">
      <w:pPr>
        <w:pStyle w:val="ab"/>
        <w:shd w:val="clear" w:color="auto" w:fill="FFFFFF"/>
        <w:spacing w:before="0" w:beforeAutospacing="0" w:after="0" w:afterAutospacing="0"/>
        <w:ind w:firstLine="284"/>
        <w:rPr>
          <w:b/>
          <w:bCs/>
          <w:color w:val="202020"/>
        </w:rPr>
      </w:pPr>
    </w:p>
    <w:p w:rsidR="00D04D84" w:rsidRDefault="007A2AC9" w:rsidP="00072719">
      <w:pPr>
        <w:pStyle w:val="ab"/>
        <w:shd w:val="clear" w:color="auto" w:fill="FFFFFF"/>
        <w:spacing w:before="0" w:beforeAutospacing="0" w:after="0" w:afterAutospacing="0"/>
        <w:ind w:firstLine="284"/>
        <w:rPr>
          <w:b/>
          <w:bCs/>
          <w:color w:val="202020"/>
        </w:rPr>
      </w:pPr>
      <w:r w:rsidRPr="007A2AC9">
        <w:rPr>
          <w:b/>
          <w:bCs/>
          <w:color w:val="202020"/>
        </w:rPr>
        <w:t>Не переходите на личности, концентрируйтесь на сути разногласия.</w:t>
      </w:r>
    </w:p>
    <w:p w:rsidR="00D04D84" w:rsidRDefault="007A2AC9" w:rsidP="00072719">
      <w:pPr>
        <w:pStyle w:val="ab"/>
        <w:shd w:val="clear" w:color="auto" w:fill="FFFFFF"/>
        <w:spacing w:before="0" w:beforeAutospacing="0" w:after="0" w:afterAutospacing="0"/>
        <w:ind w:firstLine="284"/>
        <w:rPr>
          <w:color w:val="202020"/>
        </w:rPr>
      </w:pPr>
      <w:r w:rsidRPr="007A2AC9">
        <w:rPr>
          <w:color w:val="202020"/>
        </w:rPr>
        <w:t> «Ты </w:t>
      </w:r>
      <w:r w:rsidR="00D04D84">
        <w:rPr>
          <w:color w:val="202020"/>
        </w:rPr>
        <w:t>настоящий ненормальный</w:t>
      </w:r>
      <w:r w:rsidRPr="007A2AC9">
        <w:rPr>
          <w:color w:val="202020"/>
        </w:rPr>
        <w:t>!», «Ты грубиянка и </w:t>
      </w:r>
      <w:proofErr w:type="gramStart"/>
      <w:r w:rsidRPr="007A2AC9">
        <w:rPr>
          <w:color w:val="202020"/>
        </w:rPr>
        <w:t>хамка</w:t>
      </w:r>
      <w:proofErr w:type="gramEnd"/>
      <w:r w:rsidRPr="007A2AC9">
        <w:rPr>
          <w:color w:val="202020"/>
        </w:rPr>
        <w:t xml:space="preserve">!», </w:t>
      </w:r>
      <w:r w:rsidR="00D04D84">
        <w:rPr>
          <w:color w:val="202020"/>
        </w:rPr>
        <w:t>«</w:t>
      </w:r>
      <w:r w:rsidRPr="007A2AC9">
        <w:rPr>
          <w:color w:val="202020"/>
        </w:rPr>
        <w:t>Ты вечно витаешь в облаках! Вот и по жизни будешь неудачником!»…</w:t>
      </w:r>
    </w:p>
    <w:p w:rsidR="007A2AC9" w:rsidRPr="007A2AC9" w:rsidRDefault="007A2AC9" w:rsidP="00072719">
      <w:pPr>
        <w:pStyle w:val="ab"/>
        <w:shd w:val="clear" w:color="auto" w:fill="FFFFFF"/>
        <w:spacing w:before="0" w:beforeAutospacing="0" w:after="0" w:afterAutospacing="0"/>
        <w:ind w:firstLine="284"/>
        <w:rPr>
          <w:color w:val="000000"/>
        </w:rPr>
      </w:pPr>
      <w:r w:rsidRPr="007A2AC9">
        <w:rPr>
          <w:color w:val="202020"/>
        </w:rPr>
        <w:t> В ходе конфликта другая сторона часто воспринимается как «зло», и вместо того, чтобы искать причины происходящего, появляется желание сказать что-то язвительное о личности оппонента. Необходимо научиться отделять человека от проблемы, то есть концентрироваться на сути разногласия, а не на «демонизации ребенка» и навешивании на него ярлыков. Например, если речь идет о времени возвращения подростка домой, то нужно говорить именно об этой ситуации и не отвлекаться на эмоциональные всплески вроде «Ты специально меня бесишь?». Чтобы избавиться от привычки переходить на личности, можно попробовать технику позитивного прецедента – вспомните, когда у ребенка получалось справиться с какой-то сложной ситуацией, когда он был в чем-то успешен. Позитивное представление о нём не позволяет делать негативные обобщения – «У тебя всегда так! С таким и говорить не о чем!». Также очень важно сохранять контакт с ребенком и выстраивать с ним близкие отношения – понимание своего ребенка, его особенностей и переживаний, не позволит обозвать его «</w:t>
      </w:r>
      <w:proofErr w:type="gramStart"/>
      <w:r w:rsidRPr="007A2AC9">
        <w:rPr>
          <w:color w:val="202020"/>
        </w:rPr>
        <w:t>придурком</w:t>
      </w:r>
      <w:proofErr w:type="gramEnd"/>
      <w:r w:rsidRPr="007A2AC9">
        <w:rPr>
          <w:color w:val="202020"/>
        </w:rPr>
        <w:t>» или навесить ярлык «неудачника».</w:t>
      </w:r>
    </w:p>
    <w:p w:rsidR="00D04D84" w:rsidRDefault="00D04D84" w:rsidP="00072719">
      <w:pPr>
        <w:pStyle w:val="ab"/>
        <w:shd w:val="clear" w:color="auto" w:fill="FFFFFF"/>
        <w:spacing w:before="0" w:beforeAutospacing="0" w:after="0" w:afterAutospacing="0"/>
        <w:ind w:firstLine="284"/>
        <w:rPr>
          <w:b/>
          <w:bCs/>
          <w:color w:val="202020"/>
        </w:rPr>
      </w:pPr>
    </w:p>
    <w:p w:rsidR="00D04D84" w:rsidRDefault="007A2AC9" w:rsidP="00072719">
      <w:pPr>
        <w:pStyle w:val="ab"/>
        <w:shd w:val="clear" w:color="auto" w:fill="FFFFFF"/>
        <w:spacing w:before="0" w:beforeAutospacing="0" w:after="0" w:afterAutospacing="0"/>
        <w:ind w:firstLine="284"/>
        <w:rPr>
          <w:color w:val="202020"/>
        </w:rPr>
      </w:pPr>
      <w:r w:rsidRPr="007A2AC9">
        <w:rPr>
          <w:b/>
          <w:bCs/>
          <w:color w:val="202020"/>
        </w:rPr>
        <w:t>Не ищите виноватых.</w:t>
      </w:r>
      <w:r w:rsidRPr="007A2AC9">
        <w:rPr>
          <w:color w:val="202020"/>
        </w:rPr>
        <w:t> </w:t>
      </w:r>
    </w:p>
    <w:p w:rsidR="007A2AC9" w:rsidRDefault="007A2AC9" w:rsidP="00072719">
      <w:pPr>
        <w:pStyle w:val="ab"/>
        <w:shd w:val="clear" w:color="auto" w:fill="FFFFFF"/>
        <w:spacing w:before="0" w:beforeAutospacing="0" w:after="0" w:afterAutospacing="0"/>
        <w:ind w:firstLine="284"/>
        <w:rPr>
          <w:color w:val="202020"/>
        </w:rPr>
      </w:pPr>
      <w:r w:rsidRPr="007A2AC9">
        <w:rPr>
          <w:color w:val="202020"/>
        </w:rPr>
        <w:t>Унижение ребенка и внушение ему чувства вины («Это всё из-за тебя!», «Ты виноват!») не поможет справиться с конфликтом. Это вызывает только разочарование и недоверие, а также желание ребенка в следующий раз соврать, чтобы избежать этих неприятных ощущений. Кроме того, регулярное давление на чувство вины может в итоге привести к «глухой обороне ребенка» – он просто перестанет вас воспринимать и слышать.</w:t>
      </w:r>
    </w:p>
    <w:p w:rsidR="00C203D7" w:rsidRDefault="00C203D7" w:rsidP="00072719">
      <w:pPr>
        <w:pStyle w:val="ab"/>
        <w:shd w:val="clear" w:color="auto" w:fill="FFFFFF"/>
        <w:spacing w:before="0" w:beforeAutospacing="0" w:after="0" w:afterAutospacing="0"/>
        <w:ind w:firstLine="284"/>
        <w:rPr>
          <w:color w:val="202020"/>
        </w:rPr>
      </w:pPr>
    </w:p>
    <w:p w:rsidR="007A2AC9" w:rsidRPr="007A2AC9" w:rsidRDefault="007A2AC9" w:rsidP="00072719">
      <w:pPr>
        <w:pStyle w:val="ab"/>
        <w:shd w:val="clear" w:color="auto" w:fill="FFFFFF"/>
        <w:spacing w:before="0" w:beforeAutospacing="0" w:after="0" w:afterAutospacing="0"/>
        <w:ind w:firstLine="284"/>
        <w:rPr>
          <w:color w:val="000000"/>
        </w:rPr>
      </w:pPr>
      <w:r w:rsidRPr="007A2AC9">
        <w:rPr>
          <w:b/>
          <w:bCs/>
          <w:color w:val="202020"/>
        </w:rPr>
        <w:lastRenderedPageBreak/>
        <w:t>Найдите общую выгоду.</w:t>
      </w:r>
      <w:r w:rsidRPr="007A2AC9">
        <w:rPr>
          <w:color w:val="202020"/>
        </w:rPr>
        <w:t> За каждым конфликтом стоят определенные интересы родителей и ребенка. Для продуктивного решения конфликта их нужно найти и выявить: тот, который, с одной стороны, будет полезен для ребенка, а с другой – будет соответствовать воспитательной функции родителя.</w:t>
      </w:r>
    </w:p>
    <w:p w:rsidR="00D04D84" w:rsidRDefault="00D04D84" w:rsidP="00072719">
      <w:pPr>
        <w:pStyle w:val="ab"/>
        <w:shd w:val="clear" w:color="auto" w:fill="FFFFFF"/>
        <w:spacing w:before="0" w:beforeAutospacing="0" w:after="0" w:afterAutospacing="0"/>
        <w:ind w:firstLine="284"/>
        <w:rPr>
          <w:b/>
          <w:bCs/>
          <w:color w:val="202020"/>
        </w:rPr>
      </w:pPr>
    </w:p>
    <w:p w:rsidR="007A2AC9" w:rsidRPr="007A2AC9" w:rsidRDefault="007A2AC9" w:rsidP="00072719">
      <w:pPr>
        <w:pStyle w:val="ab"/>
        <w:shd w:val="clear" w:color="auto" w:fill="FFFFFF"/>
        <w:spacing w:before="0" w:beforeAutospacing="0" w:after="0" w:afterAutospacing="0"/>
        <w:ind w:firstLine="284"/>
        <w:rPr>
          <w:color w:val="000000"/>
        </w:rPr>
      </w:pPr>
      <w:r w:rsidRPr="007A2AC9">
        <w:rPr>
          <w:b/>
          <w:bCs/>
          <w:color w:val="202020"/>
        </w:rPr>
        <w:t>Как вести с ребенком диалог?</w:t>
      </w:r>
    </w:p>
    <w:p w:rsidR="007A2AC9" w:rsidRPr="007A2AC9" w:rsidRDefault="007A2AC9" w:rsidP="00072719">
      <w:pPr>
        <w:pStyle w:val="ab"/>
        <w:shd w:val="clear" w:color="auto" w:fill="FFFFFF"/>
        <w:spacing w:before="0" w:beforeAutospacing="0" w:after="0" w:afterAutospacing="0"/>
        <w:ind w:firstLine="284"/>
        <w:rPr>
          <w:color w:val="000000"/>
        </w:rPr>
      </w:pPr>
      <w:r w:rsidRPr="007A2AC9">
        <w:rPr>
          <w:color w:val="202020"/>
        </w:rPr>
        <w:t>попросите его подробно высказать свою версию происходящего, выслушайте доводы, чтобы понять позицию ребенка – задавайте ему наводящие вопросы, </w:t>
      </w:r>
      <w:proofErr w:type="gramStart"/>
      <w:r w:rsidRPr="007A2AC9">
        <w:rPr>
          <w:color w:val="202020"/>
        </w:rPr>
        <w:t>уточняйте</w:t>
      </w:r>
      <w:proofErr w:type="gramEnd"/>
      <w:r w:rsidRPr="007A2AC9">
        <w:rPr>
          <w:color w:val="202020"/>
        </w:rPr>
        <w:t xml:space="preserve"> что именно он имеет в виду, пусть ребенок приведет конкретные примеры (например, подростки любят переводить разговор на общие темы и преувеличивать: </w:t>
      </w:r>
      <w:proofErr w:type="gramStart"/>
      <w:r w:rsidRPr="007A2AC9">
        <w:rPr>
          <w:color w:val="202020"/>
        </w:rPr>
        <w:t>«Ты никогда мне не доверяешь!» – не поддавайтесь на провокации и возвращайтесь к сути разговора);</w:t>
      </w:r>
      <w:proofErr w:type="gramEnd"/>
    </w:p>
    <w:p w:rsidR="007A2AC9" w:rsidRPr="007A2AC9" w:rsidRDefault="007A2AC9" w:rsidP="00072719">
      <w:pPr>
        <w:pStyle w:val="ab"/>
        <w:shd w:val="clear" w:color="auto" w:fill="FFFFFF"/>
        <w:spacing w:before="0" w:beforeAutospacing="0" w:after="0" w:afterAutospacing="0"/>
        <w:ind w:firstLine="284"/>
        <w:rPr>
          <w:color w:val="000000"/>
        </w:rPr>
      </w:pPr>
      <w:r w:rsidRPr="007A2AC9">
        <w:rPr>
          <w:color w:val="202020"/>
        </w:rPr>
        <w:t>спокойно выскажите свою точку зрения, при этом избегайте излишних обсуждений, дискуссий, назойливых нотаций – позиция должна быть сформулирована четко, понятно и немногословно; при этом сосредоточьтесь на воспитательном содержании требований, а не на желании «всё объяснить»;</w:t>
      </w:r>
    </w:p>
    <w:p w:rsidR="007A2AC9" w:rsidRDefault="007A2AC9" w:rsidP="00072719">
      <w:pPr>
        <w:pStyle w:val="ab"/>
        <w:shd w:val="clear" w:color="auto" w:fill="FFFFFF"/>
        <w:spacing w:before="0" w:beforeAutospacing="0" w:after="0" w:afterAutospacing="0"/>
        <w:ind w:firstLine="284"/>
        <w:rPr>
          <w:color w:val="202020"/>
        </w:rPr>
      </w:pPr>
      <w:r w:rsidRPr="007A2AC9">
        <w:rPr>
          <w:color w:val="202020"/>
        </w:rPr>
        <w:t>договоритесь о вариантах решения конфликта – это может быть отказ от чего-то (сторона отказывается делать то, что намеревалась), принятие мнения оппонента (согласие с предложением/позицией другого), достижение компромисса (когда каждый идет на какую-то уступку).</w:t>
      </w:r>
    </w:p>
    <w:p w:rsidR="00C203D7" w:rsidRDefault="00C203D7" w:rsidP="00C203D7">
      <w:pPr>
        <w:pStyle w:val="ab"/>
        <w:shd w:val="clear" w:color="auto" w:fill="FFFFFF"/>
        <w:spacing w:before="0" w:beforeAutospacing="0" w:after="0" w:afterAutospacing="0"/>
        <w:ind w:firstLine="284"/>
        <w:rPr>
          <w:color w:val="000000"/>
        </w:rPr>
      </w:pPr>
      <w:r>
        <w:rPr>
          <w:color w:val="000000"/>
        </w:rPr>
        <w:t>Будьте справедливы и честны в конфликте, не жалейте себя.</w:t>
      </w:r>
    </w:p>
    <w:p w:rsidR="00C203D7" w:rsidRPr="00C203D7" w:rsidRDefault="00C203D7" w:rsidP="00C203D7">
      <w:pPr>
        <w:widowControl/>
        <w:suppressAutoHyphens w:val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Извиниться, если в чём-то не прав.</w:t>
      </w:r>
    </w:p>
    <w:p w:rsidR="007A2AC9" w:rsidRPr="007A2AC9" w:rsidRDefault="007A2AC9" w:rsidP="00072719">
      <w:pPr>
        <w:pStyle w:val="ab"/>
        <w:shd w:val="clear" w:color="auto" w:fill="FFFFFF"/>
        <w:spacing w:before="0" w:beforeAutospacing="0" w:after="0" w:afterAutospacing="0"/>
        <w:ind w:firstLine="284"/>
        <w:rPr>
          <w:color w:val="000000"/>
        </w:rPr>
      </w:pPr>
      <w:r w:rsidRPr="007A2AC9">
        <w:rPr>
          <w:color w:val="202020"/>
        </w:rPr>
        <w:t>Не бойтесь вступать с детьми в конфликт. Гармоничное развитие внутрисемейных отношений строится, в том числе, на способности правильно ссориться. Разногласия – это сигнал, что перемены необходимы, а </w:t>
      </w:r>
      <w:proofErr w:type="gramStart"/>
      <w:r w:rsidRPr="007A2AC9">
        <w:rPr>
          <w:color w:val="202020"/>
        </w:rPr>
        <w:t>значит</w:t>
      </w:r>
      <w:proofErr w:type="gramEnd"/>
      <w:r w:rsidRPr="007A2AC9">
        <w:rPr>
          <w:color w:val="202020"/>
        </w:rPr>
        <w:t> есть возможность перестроить отношения и найти в них новые выгоды, полезные для обеих сторон. Кроме того, умение правильно конфликтовать – очень полезный навык для будущей жизни ребенка.</w:t>
      </w:r>
    </w:p>
    <w:p w:rsidR="00417DAD" w:rsidRPr="007A2AC9" w:rsidRDefault="00D04D84" w:rsidP="00072719">
      <w:pPr>
        <w:pStyle w:val="a1"/>
        <w:widowControl/>
        <w:spacing w:after="0" w:line="240" w:lineRule="auto"/>
        <w:rPr>
          <w:rFonts w:ascii="Times New Roman" w:hAnsi="Times New Roman" w:cs="Times New Roman"/>
          <w:color w:val="111111"/>
        </w:rPr>
      </w:pPr>
      <w:r w:rsidRPr="007A2AC9">
        <w:rPr>
          <w:rFonts w:ascii="Times New Roman" w:hAnsi="Times New Roman" w:cs="Times New Roman"/>
          <w:color w:val="111111"/>
        </w:rPr>
        <w:t> </w:t>
      </w:r>
    </w:p>
    <w:p w:rsidR="00072719" w:rsidRPr="007A2AC9" w:rsidRDefault="00072719" w:rsidP="00072719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7A2AC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Советы, которые помогут родителям избежать конфликтов со своим ребенком:</w:t>
      </w:r>
    </w:p>
    <w:p w:rsidR="00072719" w:rsidRPr="007A2AC9" w:rsidRDefault="00072719" w:rsidP="00072719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7A2AC9">
        <w:rPr>
          <w:rFonts w:ascii="Times New Roman" w:eastAsia="Times New Roman" w:hAnsi="Times New Roman" w:cs="Times New Roman"/>
          <w:color w:val="000000"/>
          <w:lang w:eastAsia="ru-RU"/>
        </w:rPr>
        <w:t>1.Поддерживайте собственную позитивную самооценку, как родителя. То, что происходит – не ваша вина. Это просто закон природы.</w:t>
      </w:r>
    </w:p>
    <w:p w:rsidR="00072719" w:rsidRPr="007A2AC9" w:rsidRDefault="00072719" w:rsidP="00072719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7A2AC9">
        <w:rPr>
          <w:rFonts w:ascii="Times New Roman" w:eastAsia="Times New Roman" w:hAnsi="Times New Roman" w:cs="Times New Roman"/>
          <w:color w:val="000000"/>
          <w:lang w:eastAsia="ru-RU"/>
        </w:rPr>
        <w:t>2.Оставляйте за подростком право выбора друзей, одежды, музыки и т. д.</w:t>
      </w:r>
    </w:p>
    <w:p w:rsidR="00072719" w:rsidRPr="007A2AC9" w:rsidRDefault="00072719" w:rsidP="00072719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7A2AC9">
        <w:rPr>
          <w:rFonts w:ascii="Times New Roman" w:eastAsia="Times New Roman" w:hAnsi="Times New Roman" w:cs="Times New Roman"/>
          <w:color w:val="000000"/>
          <w:lang w:eastAsia="ru-RU"/>
        </w:rPr>
        <w:t>3.Давайте подростку больше свободы, иначе он все равно попытается взять ее силой. Дав эту свободу сами, вы сохраните более дружественные и уважительные отношения.</w:t>
      </w:r>
    </w:p>
    <w:p w:rsidR="00072719" w:rsidRPr="007A2AC9" w:rsidRDefault="00072719" w:rsidP="00072719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7A2AC9">
        <w:rPr>
          <w:rFonts w:ascii="Times New Roman" w:eastAsia="Times New Roman" w:hAnsi="Times New Roman" w:cs="Times New Roman"/>
          <w:color w:val="000000"/>
          <w:lang w:eastAsia="ru-RU"/>
        </w:rPr>
        <w:t>4.Уважайте границы личного пространства каждого, введите некоторые простые правила общения, правила общежития, которые должны соблюдаться:</w:t>
      </w:r>
    </w:p>
    <w:p w:rsidR="00072719" w:rsidRPr="007A2AC9" w:rsidRDefault="00072719" w:rsidP="00072719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7A2AC9">
        <w:rPr>
          <w:rFonts w:ascii="Times New Roman" w:eastAsia="Times New Roman" w:hAnsi="Times New Roman" w:cs="Times New Roman"/>
          <w:color w:val="000000"/>
          <w:lang w:eastAsia="ru-RU"/>
        </w:rPr>
        <w:t>- не входить друг к другу в комнату без стука или в отсутствие хозяина,</w:t>
      </w:r>
    </w:p>
    <w:p w:rsidR="00072719" w:rsidRPr="007A2AC9" w:rsidRDefault="00072719" w:rsidP="00072719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7A2AC9">
        <w:rPr>
          <w:rFonts w:ascii="Times New Roman" w:eastAsia="Times New Roman" w:hAnsi="Times New Roman" w:cs="Times New Roman"/>
          <w:color w:val="000000"/>
          <w:lang w:eastAsia="ru-RU"/>
        </w:rPr>
        <w:t>- не трогать личные вещи,</w:t>
      </w:r>
    </w:p>
    <w:p w:rsidR="00072719" w:rsidRPr="007A2AC9" w:rsidRDefault="00072719" w:rsidP="00072719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7A2AC9">
        <w:rPr>
          <w:rFonts w:ascii="Times New Roman" w:eastAsia="Times New Roman" w:hAnsi="Times New Roman" w:cs="Times New Roman"/>
          <w:color w:val="000000"/>
          <w:lang w:eastAsia="ru-RU"/>
        </w:rPr>
        <w:t>- не подслушивать телефонные разговоры.</w:t>
      </w:r>
    </w:p>
    <w:p w:rsidR="00072719" w:rsidRPr="007A2AC9" w:rsidRDefault="00072719" w:rsidP="00072719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7A2AC9">
        <w:rPr>
          <w:rFonts w:ascii="Times New Roman" w:eastAsia="Times New Roman" w:hAnsi="Times New Roman" w:cs="Times New Roman"/>
          <w:color w:val="000000"/>
          <w:lang w:eastAsia="ru-RU"/>
        </w:rPr>
        <w:t xml:space="preserve">5.Постепенно отдавайте подростку контроль </w:t>
      </w:r>
      <w:proofErr w:type="gramStart"/>
      <w:r w:rsidRPr="007A2AC9">
        <w:rPr>
          <w:rFonts w:ascii="Times New Roman" w:eastAsia="Times New Roman" w:hAnsi="Times New Roman" w:cs="Times New Roman"/>
          <w:color w:val="000000"/>
          <w:lang w:eastAsia="ru-RU"/>
        </w:rPr>
        <w:t>над</w:t>
      </w:r>
      <w:proofErr w:type="gramEnd"/>
      <w:r w:rsidRPr="007A2AC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7A2AC9">
        <w:rPr>
          <w:rFonts w:ascii="Times New Roman" w:eastAsia="Times New Roman" w:hAnsi="Times New Roman" w:cs="Times New Roman"/>
          <w:color w:val="000000"/>
          <w:lang w:eastAsia="ru-RU"/>
        </w:rPr>
        <w:t>все</w:t>
      </w:r>
      <w:proofErr w:type="gramEnd"/>
      <w:r w:rsidRPr="007A2AC9">
        <w:rPr>
          <w:rFonts w:ascii="Times New Roman" w:eastAsia="Times New Roman" w:hAnsi="Times New Roman" w:cs="Times New Roman"/>
          <w:color w:val="000000"/>
          <w:lang w:eastAsia="ru-RU"/>
        </w:rPr>
        <w:t xml:space="preserve"> большими сферами его жизни. Ему необходимо учиться на собственном опыте и ошибках. В конечном итоге будет оптимально, если вы сможете вмешиваться в его жизнь, только когда заподозрите угрозу его жизни и здоровью.</w:t>
      </w:r>
    </w:p>
    <w:p w:rsidR="00072719" w:rsidRPr="007A2AC9" w:rsidRDefault="00072719" w:rsidP="00072719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7A2AC9">
        <w:rPr>
          <w:rFonts w:ascii="Times New Roman" w:eastAsia="Times New Roman" w:hAnsi="Times New Roman" w:cs="Times New Roman"/>
          <w:color w:val="000000"/>
          <w:lang w:eastAsia="ru-RU"/>
        </w:rPr>
        <w:t xml:space="preserve">6.В подростковом возрасте основной </w:t>
      </w:r>
      <w:proofErr w:type="spellStart"/>
      <w:r w:rsidRPr="007A2AC9">
        <w:rPr>
          <w:rFonts w:ascii="Times New Roman" w:eastAsia="Times New Roman" w:hAnsi="Times New Roman" w:cs="Times New Roman"/>
          <w:color w:val="000000"/>
          <w:lang w:eastAsia="ru-RU"/>
        </w:rPr>
        <w:t>референтной</w:t>
      </w:r>
      <w:proofErr w:type="spellEnd"/>
      <w:r w:rsidRPr="007A2AC9">
        <w:rPr>
          <w:rFonts w:ascii="Times New Roman" w:eastAsia="Times New Roman" w:hAnsi="Times New Roman" w:cs="Times New Roman"/>
          <w:color w:val="000000"/>
          <w:lang w:eastAsia="ru-RU"/>
        </w:rPr>
        <w:t xml:space="preserve"> группой (той, чье мнение для него важно) становятся не родители, а другие подростки и чужие взрослые, от которых у подростка нет причин отделяться. Поэтому будет гораздо полезнее, если вы обеспечите подростку хорошее окружение, в котором он легко научится полезным навыкам</w:t>
      </w:r>
    </w:p>
    <w:p w:rsidR="00072719" w:rsidRPr="007A2AC9" w:rsidRDefault="00072719" w:rsidP="00072719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7A2AC9">
        <w:rPr>
          <w:rFonts w:ascii="Times New Roman" w:eastAsia="Times New Roman" w:hAnsi="Times New Roman" w:cs="Times New Roman"/>
          <w:color w:val="000000"/>
          <w:lang w:eastAsia="ru-RU"/>
        </w:rPr>
        <w:t>7.И, наконец, помните, что трудный возраст пройдет, и ваши добрые отношения наладятся. Надо только набраться терпения и помочь подростку пройти этот период. Измените отношение к своему ребенку. Станьте терпимее к его недостаткам. Постарайтесь восстановить доверие и уважение ребенка к самому себе. Найдите и развивайте в сыне или дочери те достоинства, которые свойственны их натуре. Не унижайте, а поддерживайте. Не вступайте в бесконечные споры.</w:t>
      </w:r>
    </w:p>
    <w:p w:rsidR="00072719" w:rsidRPr="007A2AC9" w:rsidRDefault="00072719" w:rsidP="00072719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7A2AC9">
        <w:rPr>
          <w:rFonts w:ascii="Times New Roman" w:eastAsia="Times New Roman" w:hAnsi="Times New Roman" w:cs="Times New Roman"/>
          <w:color w:val="000000"/>
          <w:lang w:eastAsia="ru-RU"/>
        </w:rPr>
        <w:t>И главное — уверьте ребенка в том, что вы всегда будете его любить, что гордитесь им. Поймите, что ему трудно!</w:t>
      </w:r>
    </w:p>
    <w:p w:rsidR="0012672D" w:rsidRPr="007A2AC9" w:rsidRDefault="0012672D" w:rsidP="00072719">
      <w:pPr>
        <w:pStyle w:val="a1"/>
        <w:widowControl/>
        <w:spacing w:after="0" w:line="240" w:lineRule="auto"/>
        <w:rPr>
          <w:rFonts w:ascii="Times New Roman" w:hAnsi="Times New Roman" w:cs="Times New Roman"/>
        </w:rPr>
      </w:pPr>
    </w:p>
    <w:sectPr w:rsidR="0012672D" w:rsidRPr="007A2AC9" w:rsidSect="00072719">
      <w:pgSz w:w="11906" w:h="16838"/>
      <w:pgMar w:top="851" w:right="707" w:bottom="709" w:left="1134" w:header="0" w:footer="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02"/>
    <w:family w:val="auto"/>
    <w:pitch w:val="default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41BDB"/>
    <w:multiLevelType w:val="multilevel"/>
    <w:tmpl w:val="B8508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361A87"/>
    <w:multiLevelType w:val="multilevel"/>
    <w:tmpl w:val="C2BC24C8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8E30488"/>
    <w:multiLevelType w:val="hybridMultilevel"/>
    <w:tmpl w:val="FA205DDC"/>
    <w:lvl w:ilvl="0" w:tplc="41548F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7D742BA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A55888A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95F0B0B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C8366E3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3B823EC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50F0A14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0F72DFE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136E9FC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3">
    <w:nsid w:val="351C3F80"/>
    <w:multiLevelType w:val="multilevel"/>
    <w:tmpl w:val="8CEE1AFE"/>
    <w:lvl w:ilvl="0">
      <w:start w:val="1"/>
      <w:numFmt w:val="bullet"/>
      <w:lvlText w:val=""/>
      <w:lvlJc w:val="left"/>
      <w:pPr>
        <w:tabs>
          <w:tab w:val="num" w:pos="450"/>
        </w:tabs>
        <w:ind w:left="450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">
    <w:nsid w:val="606E2983"/>
    <w:multiLevelType w:val="multilevel"/>
    <w:tmpl w:val="6C50AA6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5">
    <w:nsid w:val="6D551425"/>
    <w:multiLevelType w:val="multilevel"/>
    <w:tmpl w:val="20780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357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72D"/>
    <w:rsid w:val="00072719"/>
    <w:rsid w:val="000A4F49"/>
    <w:rsid w:val="0012672D"/>
    <w:rsid w:val="001E4695"/>
    <w:rsid w:val="00232FAC"/>
    <w:rsid w:val="00417DAD"/>
    <w:rsid w:val="007144F4"/>
    <w:rsid w:val="00717BA5"/>
    <w:rsid w:val="007A2AC9"/>
    <w:rsid w:val="00851485"/>
    <w:rsid w:val="00911A30"/>
    <w:rsid w:val="00C203D7"/>
    <w:rsid w:val="00D04D84"/>
    <w:rsid w:val="00EF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Ari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</w:style>
  <w:style w:type="paragraph" w:styleId="1">
    <w:name w:val="heading 1"/>
    <w:basedOn w:val="a0"/>
    <w:next w:val="a1"/>
    <w:pPr>
      <w:outlineLvl w:val="0"/>
    </w:pPr>
    <w:rPr>
      <w:rFonts w:ascii="Liberation Serif" w:eastAsia="SimSun" w:hAnsi="Liberation Serif"/>
      <w:b/>
      <w:bCs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5">
    <w:name w:val="Выделение жирным"/>
    <w:rPr>
      <w:b/>
      <w:bCs/>
    </w:rPr>
  </w:style>
  <w:style w:type="character" w:customStyle="1" w:styleId="a6">
    <w:name w:val="Маркеры списка"/>
    <w:qFormat/>
    <w:rPr>
      <w:rFonts w:ascii="OpenSymbol" w:eastAsia="OpenSymbol" w:hAnsi="OpenSymbol" w:cs="OpenSymbol"/>
    </w:rPr>
  </w:style>
  <w:style w:type="character" w:customStyle="1" w:styleId="a7">
    <w:name w:val="Символ нумерации"/>
    <w:qFormat/>
  </w:style>
  <w:style w:type="paragraph" w:customStyle="1" w:styleId="a0">
    <w:name w:val="Заголовок"/>
    <w:basedOn w:val="a"/>
    <w:next w:val="a1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1">
    <w:name w:val="Body Text"/>
    <w:basedOn w:val="a"/>
    <w:pPr>
      <w:spacing w:after="140" w:line="288" w:lineRule="auto"/>
    </w:pPr>
  </w:style>
  <w:style w:type="paragraph" w:styleId="a8">
    <w:name w:val="List"/>
    <w:basedOn w:val="a1"/>
  </w:style>
  <w:style w:type="paragraph" w:styleId="a9">
    <w:name w:val="Title"/>
    <w:basedOn w:val="a"/>
    <w:pPr>
      <w:suppressLineNumbers/>
      <w:spacing w:before="120" w:after="120"/>
    </w:pPr>
    <w:rPr>
      <w:i/>
      <w:iCs/>
    </w:rPr>
  </w:style>
  <w:style w:type="paragraph" w:styleId="aa">
    <w:name w:val="index heading"/>
    <w:basedOn w:val="a"/>
    <w:qFormat/>
    <w:pPr>
      <w:suppressLineNumbers/>
    </w:pPr>
  </w:style>
  <w:style w:type="paragraph" w:styleId="ab">
    <w:name w:val="Normal (Web)"/>
    <w:basedOn w:val="a"/>
    <w:uiPriority w:val="99"/>
    <w:semiHidden/>
    <w:unhideWhenUsed/>
    <w:rsid w:val="007A2AC9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ru-RU" w:bidi="ar-SA"/>
    </w:rPr>
  </w:style>
  <w:style w:type="paragraph" w:styleId="ac">
    <w:name w:val="Balloon Text"/>
    <w:basedOn w:val="a"/>
    <w:link w:val="ad"/>
    <w:uiPriority w:val="99"/>
    <w:semiHidden/>
    <w:unhideWhenUsed/>
    <w:rsid w:val="00EF2470"/>
    <w:rPr>
      <w:rFonts w:ascii="Tahoma" w:hAnsi="Tahoma" w:cs="Mangal"/>
      <w:sz w:val="16"/>
      <w:szCs w:val="14"/>
    </w:rPr>
  </w:style>
  <w:style w:type="character" w:customStyle="1" w:styleId="ad">
    <w:name w:val="Текст выноски Знак"/>
    <w:basedOn w:val="a2"/>
    <w:link w:val="ac"/>
    <w:uiPriority w:val="99"/>
    <w:semiHidden/>
    <w:rsid w:val="00EF2470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Ari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</w:style>
  <w:style w:type="paragraph" w:styleId="1">
    <w:name w:val="heading 1"/>
    <w:basedOn w:val="a0"/>
    <w:next w:val="a1"/>
    <w:pPr>
      <w:outlineLvl w:val="0"/>
    </w:pPr>
    <w:rPr>
      <w:rFonts w:ascii="Liberation Serif" w:eastAsia="SimSun" w:hAnsi="Liberation Serif"/>
      <w:b/>
      <w:bCs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5">
    <w:name w:val="Выделение жирным"/>
    <w:rPr>
      <w:b/>
      <w:bCs/>
    </w:rPr>
  </w:style>
  <w:style w:type="character" w:customStyle="1" w:styleId="a6">
    <w:name w:val="Маркеры списка"/>
    <w:qFormat/>
    <w:rPr>
      <w:rFonts w:ascii="OpenSymbol" w:eastAsia="OpenSymbol" w:hAnsi="OpenSymbol" w:cs="OpenSymbol"/>
    </w:rPr>
  </w:style>
  <w:style w:type="character" w:customStyle="1" w:styleId="a7">
    <w:name w:val="Символ нумерации"/>
    <w:qFormat/>
  </w:style>
  <w:style w:type="paragraph" w:customStyle="1" w:styleId="a0">
    <w:name w:val="Заголовок"/>
    <w:basedOn w:val="a"/>
    <w:next w:val="a1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1">
    <w:name w:val="Body Text"/>
    <w:basedOn w:val="a"/>
    <w:pPr>
      <w:spacing w:after="140" w:line="288" w:lineRule="auto"/>
    </w:pPr>
  </w:style>
  <w:style w:type="paragraph" w:styleId="a8">
    <w:name w:val="List"/>
    <w:basedOn w:val="a1"/>
  </w:style>
  <w:style w:type="paragraph" w:styleId="a9">
    <w:name w:val="Title"/>
    <w:basedOn w:val="a"/>
    <w:pPr>
      <w:suppressLineNumbers/>
      <w:spacing w:before="120" w:after="120"/>
    </w:pPr>
    <w:rPr>
      <w:i/>
      <w:iCs/>
    </w:rPr>
  </w:style>
  <w:style w:type="paragraph" w:styleId="aa">
    <w:name w:val="index heading"/>
    <w:basedOn w:val="a"/>
    <w:qFormat/>
    <w:pPr>
      <w:suppressLineNumbers/>
    </w:pPr>
  </w:style>
  <w:style w:type="paragraph" w:styleId="ab">
    <w:name w:val="Normal (Web)"/>
    <w:basedOn w:val="a"/>
    <w:uiPriority w:val="99"/>
    <w:semiHidden/>
    <w:unhideWhenUsed/>
    <w:rsid w:val="007A2AC9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ru-RU" w:bidi="ar-SA"/>
    </w:rPr>
  </w:style>
  <w:style w:type="paragraph" w:styleId="ac">
    <w:name w:val="Balloon Text"/>
    <w:basedOn w:val="a"/>
    <w:link w:val="ad"/>
    <w:uiPriority w:val="99"/>
    <w:semiHidden/>
    <w:unhideWhenUsed/>
    <w:rsid w:val="00EF2470"/>
    <w:rPr>
      <w:rFonts w:ascii="Tahoma" w:hAnsi="Tahoma" w:cs="Mangal"/>
      <w:sz w:val="16"/>
      <w:szCs w:val="14"/>
    </w:rPr>
  </w:style>
  <w:style w:type="character" w:customStyle="1" w:styleId="ad">
    <w:name w:val="Текст выноски Знак"/>
    <w:basedOn w:val="a2"/>
    <w:link w:val="ac"/>
    <w:uiPriority w:val="99"/>
    <w:semiHidden/>
    <w:rsid w:val="00EF2470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6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1550</Words>
  <Characters>8841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Козьменко</dc:creator>
  <cp:lastModifiedBy>User</cp:lastModifiedBy>
  <cp:revision>4</cp:revision>
  <cp:lastPrinted>2024-11-11T07:41:00Z</cp:lastPrinted>
  <dcterms:created xsi:type="dcterms:W3CDTF">2024-11-11T06:48:00Z</dcterms:created>
  <dcterms:modified xsi:type="dcterms:W3CDTF">2024-12-10T11:32:00Z</dcterms:modified>
  <dc:language>ru-RU</dc:language>
</cp:coreProperties>
</file>